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E4" w:rsidRDefault="00E12CE4" w:rsidP="006E0D99">
      <w:pPr>
        <w:rPr>
          <w:b/>
          <w:sz w:val="48"/>
          <w:szCs w:val="48"/>
        </w:rPr>
      </w:pPr>
      <w:bookmarkStart w:id="0" w:name="_GoBack"/>
      <w:bookmarkEnd w:id="0"/>
    </w:p>
    <w:p w:rsidR="00601094" w:rsidRDefault="00601094" w:rsidP="002423CF">
      <w:pPr>
        <w:jc w:val="center"/>
        <w:rPr>
          <w:b/>
          <w:sz w:val="48"/>
          <w:szCs w:val="48"/>
        </w:rPr>
      </w:pPr>
      <w:r w:rsidRPr="002423CF">
        <w:rPr>
          <w:b/>
          <w:sz w:val="48"/>
          <w:szCs w:val="48"/>
        </w:rPr>
        <w:t>Warto kształcić się w szkole muzycznej</w:t>
      </w:r>
    </w:p>
    <w:p w:rsidR="006E0D99" w:rsidRPr="002423CF" w:rsidRDefault="006E0D99" w:rsidP="002423CF">
      <w:pPr>
        <w:jc w:val="center"/>
        <w:rPr>
          <w:b/>
          <w:sz w:val="48"/>
          <w:szCs w:val="48"/>
        </w:rPr>
      </w:pPr>
    </w:p>
    <w:p w:rsidR="00601094" w:rsidRPr="002423CF" w:rsidRDefault="00601094">
      <w:pPr>
        <w:rPr>
          <w:rFonts w:ascii="Times New Roman" w:hAnsi="Times New Roman" w:cs="Times New Roman"/>
          <w:b/>
          <w:sz w:val="32"/>
          <w:szCs w:val="32"/>
        </w:rPr>
      </w:pPr>
      <w:r w:rsidRPr="002423CF">
        <w:rPr>
          <w:rFonts w:ascii="Times New Roman" w:hAnsi="Times New Roman" w:cs="Times New Roman"/>
          <w:b/>
          <w:sz w:val="32"/>
          <w:szCs w:val="32"/>
        </w:rPr>
        <w:t>Szanowni Państwo, Drodzy Rodzice</w:t>
      </w:r>
      <w:r w:rsidR="00B43B04" w:rsidRPr="002423CF">
        <w:rPr>
          <w:rFonts w:ascii="Times New Roman" w:hAnsi="Times New Roman" w:cs="Times New Roman"/>
          <w:b/>
          <w:sz w:val="32"/>
          <w:szCs w:val="32"/>
        </w:rPr>
        <w:t>!</w:t>
      </w:r>
    </w:p>
    <w:p w:rsidR="00601094" w:rsidRPr="002423CF" w:rsidRDefault="00601094" w:rsidP="006010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sz w:val="26"/>
          <w:szCs w:val="26"/>
        </w:rPr>
        <w:t xml:space="preserve">Dobrze znane jest powiedzenie, że dzieci to prawdziwy skarb i najważniejsza życiowa inwestycja. Chcemy im zapewnić nie tylko szczęśliwe dzieciństwo ale i dobry start w dorosłe życie. Aby to osiągnąć bardzo ważna jest dobra edukacja już od najmłodszych lat. Nauka w szkole sprzyja zdobywaniu wiedzy, umiejętności, rozwijaniu uzdolnień i życia w społeczeństwie. </w:t>
      </w:r>
    </w:p>
    <w:p w:rsidR="00601094" w:rsidRPr="002423CF" w:rsidRDefault="00601094" w:rsidP="00601094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23CF">
        <w:rPr>
          <w:rFonts w:ascii="Times New Roman" w:hAnsi="Times New Roman" w:cs="Times New Roman"/>
          <w:b/>
          <w:i/>
          <w:sz w:val="26"/>
          <w:szCs w:val="26"/>
        </w:rPr>
        <w:t xml:space="preserve">Jeśli Państwa dziecko ma być twórcze, mądre, aktywne i gotowe do osiągania sukcesów warto zainwestować w jego przyszłość przez edukację muzyczną, która nauczy je rozumieć świat i siebie poprzez kontakt z </w:t>
      </w:r>
      <w:r w:rsidR="00B43B04" w:rsidRPr="002423CF">
        <w:rPr>
          <w:rFonts w:ascii="Times New Roman" w:hAnsi="Times New Roman" w:cs="Times New Roman"/>
          <w:b/>
          <w:i/>
          <w:sz w:val="26"/>
          <w:szCs w:val="26"/>
        </w:rPr>
        <w:t>PIĘKNEM</w:t>
      </w:r>
      <w:r w:rsidRPr="002423C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B43B04" w:rsidRPr="002423CF" w:rsidRDefault="00B43B04" w:rsidP="00B43B0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23CF">
        <w:rPr>
          <w:rFonts w:ascii="Times New Roman" w:hAnsi="Times New Roman" w:cs="Times New Roman"/>
          <w:b/>
          <w:sz w:val="32"/>
          <w:szCs w:val="32"/>
        </w:rPr>
        <w:t>Rodzice!</w:t>
      </w:r>
    </w:p>
    <w:p w:rsidR="00B43B04" w:rsidRPr="002423CF" w:rsidRDefault="00B43B04" w:rsidP="00B43B04">
      <w:pPr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sz w:val="26"/>
          <w:szCs w:val="26"/>
        </w:rPr>
        <w:t>Jeśli zastanawiacie się:</w:t>
      </w:r>
    </w:p>
    <w:p w:rsidR="00B43B04" w:rsidRPr="002423CF" w:rsidRDefault="00B43B04" w:rsidP="00B43B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sz w:val="26"/>
          <w:szCs w:val="26"/>
        </w:rPr>
        <w:t>dlaczego ważny jest jak najwcześniejszy kontakt dziecka z muzyką?</w:t>
      </w:r>
    </w:p>
    <w:p w:rsidR="00B43B04" w:rsidRPr="002423CF" w:rsidRDefault="00B43B04" w:rsidP="00B43B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sz w:val="26"/>
          <w:szCs w:val="26"/>
        </w:rPr>
        <w:t>czy warto uczyć gry na instrumentach od najwcześniejszych lat?</w:t>
      </w:r>
    </w:p>
    <w:p w:rsidR="00B43B04" w:rsidRPr="002423CF" w:rsidRDefault="00B43B04" w:rsidP="00B43B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sz w:val="26"/>
          <w:szCs w:val="26"/>
        </w:rPr>
        <w:t xml:space="preserve">co dziecko może zyskać dzięki edukacji w szkole muzycznej </w:t>
      </w:r>
    </w:p>
    <w:p w:rsidR="00B43B04" w:rsidRDefault="00B43B04" w:rsidP="00B43B04">
      <w:pPr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sz w:val="26"/>
          <w:szCs w:val="26"/>
        </w:rPr>
        <w:t>postaramy się odpowiedzieć na Wasze pytania.</w:t>
      </w:r>
    </w:p>
    <w:p w:rsidR="00FB0790" w:rsidRPr="002423CF" w:rsidRDefault="00FB0790" w:rsidP="00B43B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3B04" w:rsidRPr="002423CF" w:rsidRDefault="00B43B04" w:rsidP="00B43B04">
      <w:pPr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sz w:val="26"/>
          <w:szCs w:val="26"/>
        </w:rPr>
        <w:t>Według badań naukowych profesjonalna aktywność muzyczna</w:t>
      </w:r>
    </w:p>
    <w:p w:rsidR="00B43B04" w:rsidRPr="002423CF" w:rsidRDefault="00B43B04" w:rsidP="00B43B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b/>
          <w:sz w:val="26"/>
          <w:szCs w:val="26"/>
        </w:rPr>
        <w:t>wspiera rozwój inteligencji</w:t>
      </w:r>
      <w:r w:rsidRPr="002423CF">
        <w:rPr>
          <w:rFonts w:ascii="Times New Roman" w:hAnsi="Times New Roman" w:cs="Times New Roman"/>
          <w:sz w:val="26"/>
          <w:szCs w:val="26"/>
        </w:rPr>
        <w:t xml:space="preserve"> – regularna gra na instrumencie dodatkowo motywuje do nauki, pomaga w osiąganiu lepszych wyników</w:t>
      </w:r>
      <w:r w:rsidR="00A97C14" w:rsidRPr="002423CF">
        <w:rPr>
          <w:rFonts w:ascii="Times New Roman" w:hAnsi="Times New Roman" w:cs="Times New Roman"/>
          <w:sz w:val="26"/>
          <w:szCs w:val="26"/>
        </w:rPr>
        <w:t>, uczy logicznego myślenia, pozytywnie wpływa na rozwój języka i przyśpiesza gotowość do czytania;</w:t>
      </w:r>
    </w:p>
    <w:p w:rsidR="00A97C14" w:rsidRPr="002423CF" w:rsidRDefault="00A97C14" w:rsidP="00B43B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b/>
          <w:sz w:val="26"/>
          <w:szCs w:val="26"/>
        </w:rPr>
        <w:t>rozwija poznawczo</w:t>
      </w:r>
      <w:r w:rsidRPr="002423CF">
        <w:rPr>
          <w:rFonts w:ascii="Times New Roman" w:hAnsi="Times New Roman" w:cs="Times New Roman"/>
          <w:sz w:val="26"/>
          <w:szCs w:val="26"/>
        </w:rPr>
        <w:t xml:space="preserve"> – pobudza wrażliwość zmysłową, koncentrację uwagi, proces spostrzegania oraz inwencję twórczą;</w:t>
      </w:r>
    </w:p>
    <w:p w:rsidR="00A97C14" w:rsidRPr="002423CF" w:rsidRDefault="00A97C14" w:rsidP="00B43B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b/>
          <w:sz w:val="26"/>
          <w:szCs w:val="26"/>
        </w:rPr>
        <w:t>usprawnia zapamiętywanie i zdolność uczenia się</w:t>
      </w:r>
      <w:r w:rsidRPr="002423CF">
        <w:rPr>
          <w:rFonts w:ascii="Times New Roman" w:hAnsi="Times New Roman" w:cs="Times New Roman"/>
          <w:sz w:val="26"/>
          <w:szCs w:val="26"/>
        </w:rPr>
        <w:t xml:space="preserve"> – wg badań naukowych np. muzyka barokowa przyśpiesza te procesy o 25%, muzyka Mozarta sprzyja lepszemu rozwojowi</w:t>
      </w:r>
    </w:p>
    <w:p w:rsidR="00A97C14" w:rsidRPr="002423CF" w:rsidRDefault="00A97C14" w:rsidP="00B43B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b/>
          <w:sz w:val="26"/>
          <w:szCs w:val="26"/>
        </w:rPr>
        <w:lastRenderedPageBreak/>
        <w:t>wspiera wydajność mózgu</w:t>
      </w:r>
      <w:r w:rsidRPr="002423CF">
        <w:rPr>
          <w:rFonts w:ascii="Times New Roman" w:hAnsi="Times New Roman" w:cs="Times New Roman"/>
          <w:sz w:val="26"/>
          <w:szCs w:val="26"/>
        </w:rPr>
        <w:t xml:space="preserve"> – już słuchanie muzyki we wczesnym dzieciństwie pomaga budować neuronalne ścieżki, które wpływają na rozwój języka, pamięci, poczucia przestrzeni</w:t>
      </w:r>
      <w:r w:rsidR="00024EDA" w:rsidRPr="002423CF">
        <w:rPr>
          <w:rFonts w:ascii="Times New Roman" w:hAnsi="Times New Roman" w:cs="Times New Roman"/>
          <w:sz w:val="26"/>
          <w:szCs w:val="26"/>
        </w:rPr>
        <w:t>. Gra na instrumencie uczy koordynacji obu półkul co korzystnie wpływa na rozwój intelektualny.</w:t>
      </w:r>
    </w:p>
    <w:p w:rsidR="00024EDA" w:rsidRPr="002423CF" w:rsidRDefault="00024EDA" w:rsidP="00B43B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b/>
          <w:sz w:val="26"/>
          <w:szCs w:val="26"/>
        </w:rPr>
        <w:t>wspiera społeczne zachowania</w:t>
      </w:r>
      <w:r w:rsidRPr="002423CF">
        <w:rPr>
          <w:rFonts w:ascii="Times New Roman" w:hAnsi="Times New Roman" w:cs="Times New Roman"/>
          <w:sz w:val="26"/>
          <w:szCs w:val="26"/>
        </w:rPr>
        <w:t xml:space="preserve"> – dzieci obcujące z muzyką są mniej kłótliwe, o zminimalizowanym poziomie </w:t>
      </w:r>
      <w:proofErr w:type="spellStart"/>
      <w:r w:rsidRPr="002423CF">
        <w:rPr>
          <w:rFonts w:ascii="Times New Roman" w:hAnsi="Times New Roman" w:cs="Times New Roman"/>
          <w:sz w:val="26"/>
          <w:szCs w:val="26"/>
        </w:rPr>
        <w:t>zachowań</w:t>
      </w:r>
      <w:proofErr w:type="spellEnd"/>
      <w:r w:rsidRPr="002423CF">
        <w:rPr>
          <w:rFonts w:ascii="Times New Roman" w:hAnsi="Times New Roman" w:cs="Times New Roman"/>
          <w:sz w:val="26"/>
          <w:szCs w:val="26"/>
        </w:rPr>
        <w:t xml:space="preserve"> agresywnych, chętnie angażują się do współpracy, nie mają poczucia samotności;</w:t>
      </w:r>
    </w:p>
    <w:p w:rsidR="00024EDA" w:rsidRPr="002423CF" w:rsidRDefault="00024EDA" w:rsidP="00B43B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b/>
          <w:sz w:val="26"/>
          <w:szCs w:val="26"/>
        </w:rPr>
        <w:t>pozytywnie wpływa na rozwój emocjonalny</w:t>
      </w:r>
      <w:r w:rsidRPr="002423CF">
        <w:rPr>
          <w:rFonts w:ascii="Times New Roman" w:hAnsi="Times New Roman" w:cs="Times New Roman"/>
          <w:sz w:val="26"/>
          <w:szCs w:val="26"/>
        </w:rPr>
        <w:t xml:space="preserve"> – aktywny kontakt z muzyką sprzyja empatii, zrównoważeniu, zdyscyplinowaniu i komunikatywności u dzieci</w:t>
      </w:r>
    </w:p>
    <w:p w:rsidR="00024EDA" w:rsidRPr="002423CF" w:rsidRDefault="00024EDA" w:rsidP="00B43B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b/>
          <w:sz w:val="26"/>
          <w:szCs w:val="26"/>
        </w:rPr>
        <w:t>kształtuje dodatnie cechy charakteru</w:t>
      </w:r>
      <w:r w:rsidRPr="002423CF">
        <w:rPr>
          <w:rFonts w:ascii="Times New Roman" w:hAnsi="Times New Roman" w:cs="Times New Roman"/>
          <w:sz w:val="26"/>
          <w:szCs w:val="26"/>
        </w:rPr>
        <w:t xml:space="preserve"> – wyrabia cierpliwość, wytrwałość, odporność na trud i zmęczenie, silną wolę;</w:t>
      </w:r>
    </w:p>
    <w:p w:rsidR="00024EDA" w:rsidRPr="002423CF" w:rsidRDefault="00024EDA" w:rsidP="00B43B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b/>
          <w:sz w:val="26"/>
          <w:szCs w:val="26"/>
        </w:rPr>
        <w:t>wspiera całościowy rozwój</w:t>
      </w:r>
      <w:r w:rsidRPr="002423CF">
        <w:rPr>
          <w:rFonts w:ascii="Times New Roman" w:hAnsi="Times New Roman" w:cs="Times New Roman"/>
          <w:sz w:val="26"/>
          <w:szCs w:val="26"/>
        </w:rPr>
        <w:t xml:space="preserve"> </w:t>
      </w:r>
      <w:r w:rsidR="009D70E5" w:rsidRPr="002423CF">
        <w:rPr>
          <w:rFonts w:ascii="Times New Roman" w:hAnsi="Times New Roman" w:cs="Times New Roman"/>
          <w:sz w:val="26"/>
          <w:szCs w:val="26"/>
        </w:rPr>
        <w:t>–</w:t>
      </w:r>
      <w:r w:rsidRPr="002423CF">
        <w:rPr>
          <w:rFonts w:ascii="Times New Roman" w:hAnsi="Times New Roman" w:cs="Times New Roman"/>
          <w:sz w:val="26"/>
          <w:szCs w:val="26"/>
        </w:rPr>
        <w:t xml:space="preserve"> </w:t>
      </w:r>
      <w:r w:rsidR="009D70E5" w:rsidRPr="002423CF">
        <w:rPr>
          <w:rFonts w:ascii="Times New Roman" w:hAnsi="Times New Roman" w:cs="Times New Roman"/>
          <w:sz w:val="26"/>
          <w:szCs w:val="26"/>
        </w:rPr>
        <w:t>dzieci uczą się płynnego i elastycznego ruchu, poprawiają postawę ciała, wzmacniają układ nerwowy i oddechowy, lepiej pracuje serce i rozwijają się mięśnie</w:t>
      </w:r>
      <w:r w:rsidR="00365FE5" w:rsidRPr="002423CF">
        <w:rPr>
          <w:rFonts w:ascii="Times New Roman" w:hAnsi="Times New Roman" w:cs="Times New Roman"/>
          <w:sz w:val="26"/>
          <w:szCs w:val="26"/>
        </w:rPr>
        <w:t>. Szare komórki wolniej się starzeją, dzięki czemu czujemy się młodziej;</w:t>
      </w:r>
    </w:p>
    <w:p w:rsidR="009D70E5" w:rsidRPr="002423CF" w:rsidRDefault="009D70E5" w:rsidP="00B43B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423CF">
        <w:rPr>
          <w:rFonts w:ascii="Times New Roman" w:hAnsi="Times New Roman" w:cs="Times New Roman"/>
          <w:b/>
          <w:sz w:val="26"/>
          <w:szCs w:val="26"/>
        </w:rPr>
        <w:t xml:space="preserve">ma działanie terapeutyczne – </w:t>
      </w:r>
      <w:r w:rsidRPr="002423CF">
        <w:rPr>
          <w:rFonts w:ascii="Times New Roman" w:hAnsi="Times New Roman" w:cs="Times New Roman"/>
          <w:sz w:val="26"/>
          <w:szCs w:val="26"/>
        </w:rPr>
        <w:t>m.in. rozładowuje napięcia emocjonalne, niepokoje i leki u dziecka</w:t>
      </w:r>
      <w:r w:rsidR="00365FE5" w:rsidRPr="002423CF">
        <w:rPr>
          <w:rFonts w:ascii="Times New Roman" w:hAnsi="Times New Roman" w:cs="Times New Roman"/>
          <w:sz w:val="26"/>
          <w:szCs w:val="26"/>
        </w:rPr>
        <w:t>;</w:t>
      </w:r>
    </w:p>
    <w:p w:rsidR="009D70E5" w:rsidRPr="002423CF" w:rsidRDefault="009D70E5" w:rsidP="00B43B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423CF">
        <w:rPr>
          <w:rFonts w:ascii="Times New Roman" w:hAnsi="Times New Roman" w:cs="Times New Roman"/>
          <w:b/>
          <w:sz w:val="26"/>
          <w:szCs w:val="26"/>
        </w:rPr>
        <w:t xml:space="preserve">kształtuje wrażliwość na piękno – </w:t>
      </w:r>
      <w:r w:rsidRPr="002423CF">
        <w:rPr>
          <w:rFonts w:ascii="Times New Roman" w:hAnsi="Times New Roman" w:cs="Times New Roman"/>
          <w:sz w:val="26"/>
          <w:szCs w:val="26"/>
        </w:rPr>
        <w:t>rozwija wyobraźnię, zaspokaja potrzeby ekspresji, uczy nie tylko samodzielności myślenia ale i oceny estetycznej</w:t>
      </w:r>
      <w:r w:rsidR="00365FE5" w:rsidRPr="002423CF">
        <w:rPr>
          <w:rFonts w:ascii="Times New Roman" w:hAnsi="Times New Roman" w:cs="Times New Roman"/>
          <w:sz w:val="26"/>
          <w:szCs w:val="26"/>
        </w:rPr>
        <w:t>.</w:t>
      </w:r>
    </w:p>
    <w:p w:rsidR="009D70E5" w:rsidRPr="002423CF" w:rsidRDefault="009D70E5" w:rsidP="009D70E5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70E5" w:rsidRPr="002423CF" w:rsidRDefault="009D70E5" w:rsidP="009D70E5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23CF">
        <w:rPr>
          <w:rFonts w:ascii="Times New Roman" w:hAnsi="Times New Roman" w:cs="Times New Roman"/>
          <w:b/>
          <w:sz w:val="32"/>
          <w:szCs w:val="32"/>
        </w:rPr>
        <w:t>Szanowni Państwo, Drodzy Rodzice!</w:t>
      </w:r>
    </w:p>
    <w:p w:rsidR="009D70E5" w:rsidRPr="002423CF" w:rsidRDefault="009D70E5" w:rsidP="009D70E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sz w:val="26"/>
          <w:szCs w:val="26"/>
        </w:rPr>
        <w:t>Bez względu na to, jaki zawód będzie wykonywać Państwa dziecko w przyszłości odniesie wymierne korzyści z edukacji muzycznej. Warto dać szansę dzieciom na skorzystanie z takiego dobrodziejstwa jakim jest poznanie i czynne uprawianie tej wyjątkowej dziedziny sztuki jaką jest MUZYKA.</w:t>
      </w:r>
    </w:p>
    <w:p w:rsidR="009D70E5" w:rsidRPr="002423CF" w:rsidRDefault="009D70E5" w:rsidP="009D70E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sz w:val="26"/>
          <w:szCs w:val="26"/>
        </w:rPr>
        <w:t>Uczyńmy wszystko co w naszej mocy aby dać Dzieciom szansę na jak najpełniejszy rozwój i jak najlepszą jakość dorosłego życia.</w:t>
      </w:r>
    </w:p>
    <w:p w:rsidR="009D70E5" w:rsidRPr="002423CF" w:rsidRDefault="00365FE5" w:rsidP="009D70E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423CF">
        <w:rPr>
          <w:rFonts w:ascii="Times New Roman" w:hAnsi="Times New Roman" w:cs="Times New Roman"/>
          <w:b/>
          <w:sz w:val="26"/>
          <w:szCs w:val="26"/>
        </w:rPr>
        <w:t>„</w:t>
      </w:r>
      <w:r w:rsidR="009D70E5" w:rsidRPr="002423CF">
        <w:rPr>
          <w:rFonts w:ascii="Times New Roman" w:hAnsi="Times New Roman" w:cs="Times New Roman"/>
          <w:b/>
          <w:sz w:val="26"/>
          <w:szCs w:val="26"/>
        </w:rPr>
        <w:t xml:space="preserve">Muzyka jest bowiem </w:t>
      </w:r>
      <w:r w:rsidRPr="002423CF">
        <w:rPr>
          <w:rFonts w:ascii="Times New Roman" w:hAnsi="Times New Roman" w:cs="Times New Roman"/>
          <w:b/>
          <w:sz w:val="26"/>
          <w:szCs w:val="26"/>
        </w:rPr>
        <w:t>tą wyjątkową mową, którą się wszystkie rozumieją ludy</w:t>
      </w:r>
      <w:r w:rsidRPr="002423CF">
        <w:rPr>
          <w:rFonts w:ascii="Times New Roman" w:hAnsi="Times New Roman" w:cs="Times New Roman"/>
          <w:sz w:val="26"/>
          <w:szCs w:val="26"/>
        </w:rPr>
        <w:t>” (Deotyma)</w:t>
      </w:r>
    </w:p>
    <w:p w:rsidR="00B43B04" w:rsidRPr="00B43B04" w:rsidRDefault="00B43B04" w:rsidP="00E12CE4">
      <w:pPr>
        <w:jc w:val="both"/>
      </w:pPr>
    </w:p>
    <w:sectPr w:rsidR="00B43B04" w:rsidRPr="00B4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F23BF"/>
    <w:multiLevelType w:val="hybridMultilevel"/>
    <w:tmpl w:val="05E6B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F5018"/>
    <w:multiLevelType w:val="hybridMultilevel"/>
    <w:tmpl w:val="C52836C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94"/>
    <w:rsid w:val="00024EDA"/>
    <w:rsid w:val="002423CF"/>
    <w:rsid w:val="00365FE5"/>
    <w:rsid w:val="00601094"/>
    <w:rsid w:val="006E0D99"/>
    <w:rsid w:val="007D3DEB"/>
    <w:rsid w:val="009D70E5"/>
    <w:rsid w:val="00A97C14"/>
    <w:rsid w:val="00B43B04"/>
    <w:rsid w:val="00CF504C"/>
    <w:rsid w:val="00E12CE4"/>
    <w:rsid w:val="00FB0790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215C1-5FA3-4F05-AB1E-3FD23F1D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2019-03-14T10:13:00Z</cp:lastPrinted>
  <dcterms:created xsi:type="dcterms:W3CDTF">2021-03-11T20:23:00Z</dcterms:created>
  <dcterms:modified xsi:type="dcterms:W3CDTF">2021-03-11T20:23:00Z</dcterms:modified>
</cp:coreProperties>
</file>